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22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Отчет </w:t>
      </w:r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о развитии и результатах процедуры оценки </w:t>
      </w:r>
      <w:proofErr w:type="gramStart"/>
      <w:r w:rsidRPr="00D42E1B">
        <w:rPr>
          <w:b/>
        </w:rPr>
        <w:t>регулирующего</w:t>
      </w:r>
      <w:proofErr w:type="gramEnd"/>
    </w:p>
    <w:p w:rsidR="00D61322" w:rsidRPr="00D42E1B" w:rsidRDefault="00D61322" w:rsidP="00D61322">
      <w:pPr>
        <w:pStyle w:val="ConsPlusNormal"/>
        <w:jc w:val="center"/>
        <w:rPr>
          <w:b/>
        </w:rPr>
      </w:pPr>
      <w:r w:rsidRPr="00D42E1B">
        <w:rPr>
          <w:b/>
        </w:rPr>
        <w:t xml:space="preserve">воздействия в </w:t>
      </w:r>
      <w:r>
        <w:rPr>
          <w:b/>
        </w:rPr>
        <w:t>городе Твери за 202</w:t>
      </w:r>
      <w:r w:rsidR="00F046FB">
        <w:rPr>
          <w:b/>
        </w:rPr>
        <w:t>5</w:t>
      </w:r>
      <w:r w:rsidRPr="00D03709">
        <w:rPr>
          <w:b/>
        </w:rPr>
        <w:t xml:space="preserve"> </w:t>
      </w:r>
      <w:r w:rsidRPr="00D42E1B">
        <w:rPr>
          <w:b/>
        </w:rPr>
        <w:t>год</w:t>
      </w:r>
    </w:p>
    <w:p w:rsidR="00D61322" w:rsidRDefault="00D61322" w:rsidP="00D61322">
      <w:pPr>
        <w:pStyle w:val="ConsPlusNormal"/>
        <w:jc w:val="both"/>
        <w:outlineLvl w:val="0"/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5499"/>
        <w:gridCol w:w="1871"/>
      </w:tblGrid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I. ОБЩИЕ СВЕДЕНИЯ</w:t>
            </w:r>
          </w:p>
        </w:tc>
      </w:tr>
      <w:tr w:rsidR="00D61322" w:rsidRPr="00D42E1B" w:rsidTr="00B433E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федерального округа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Дата составления</w:t>
            </w:r>
          </w:p>
        </w:tc>
      </w:tr>
      <w:tr w:rsidR="00D61322" w:rsidRPr="00D42E1B" w:rsidTr="00B433E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Тверская область (город Тверь)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5453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C03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sz w:val="24"/>
                <w:szCs w:val="24"/>
              </w:rPr>
              <w:t>01.202</w:t>
            </w:r>
            <w:r w:rsidR="00545343">
              <w:rPr>
                <w:sz w:val="24"/>
                <w:szCs w:val="24"/>
              </w:rPr>
              <w:t>6</w:t>
            </w:r>
            <w:r w:rsidRPr="00D42E1B">
              <w:rPr>
                <w:sz w:val="24"/>
                <w:szCs w:val="24"/>
              </w:rPr>
              <w:t xml:space="preserve"> г.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F7784E" w:rsidRDefault="00D61322" w:rsidP="000A11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администрации города Твери: постановление Администрации города Твери от 09.12.2014 № 1631 «</w:t>
            </w:r>
            <w:r w:rsidR="000A112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D61322" w:rsidRPr="00F7784E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9A5F84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F778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 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полное наименование уполномоченного органа, 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2.2. Предметная область оценки регулирующего воздействия</w:t>
            </w:r>
          </w:p>
          <w:p w:rsidR="00D61322" w:rsidRPr="00D42E1B" w:rsidRDefault="00D61322" w:rsidP="00B433EB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D61322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Оценке регулирующего воздействия подлежат проекты следующих муниципальных нормативных правовых актов, разрабатываемых органами </w:t>
            </w:r>
            <w:r w:rsidR="00725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Твери и  субъектами правотворческой инициативы, определенными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Твери, устанавливающих новые или изменяющих ранее предусмотренные муниципальными нормативными правовыми актами города Твери обязанности для субъектов предпринимательской и инвестиционной деятельности:</w:t>
            </w:r>
            <w:proofErr w:type="gramEnd"/>
          </w:p>
          <w:p w:rsidR="00D61322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решений Тверской городской Думы, вносимых Главой города Твери в порядке правотворческой инициативы, за исключением: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устанавливающих, изменяющих, приостанавливающих, отменяющих местные налоги и сборы;</w:t>
            </w:r>
          </w:p>
          <w:p w:rsidR="00D61322" w:rsidRDefault="00D61322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решений Тверской городской Думы, регулирующих бюджетные правоотношения;</w:t>
            </w:r>
          </w:p>
          <w:p w:rsidR="00725079" w:rsidRPr="00725079" w:rsidRDefault="00725079" w:rsidP="00725079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решений Тверской городской Думы,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61322" w:rsidRPr="00725079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079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725079" w:rsidRPr="00725079">
              <w:rPr>
                <w:rFonts w:ascii="Times New Roman" w:hAnsi="Times New Roman" w:cs="Times New Roman"/>
                <w:sz w:val="24"/>
                <w:szCs w:val="24"/>
              </w:rPr>
              <w:t>постановлений Администрации города Твери, за исключением постановлений Администрации города Твери</w:t>
            </w:r>
            <w:r w:rsidR="00725079" w:rsidRPr="00725079">
              <w:rPr>
                <w:rFonts w:ascii="Times New Roman" w:eastAsia="Calibri" w:hAnsi="Times New Roman" w:cs="Times New Roman"/>
                <w:sz w:val="24"/>
                <w:szCs w:val="24"/>
              </w:rPr>
              <w:t>, 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</w:p>
          <w:p w:rsidR="00D61322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распоряжений Администрации города Твери.</w:t>
            </w:r>
          </w:p>
          <w:p w:rsidR="009A5F84" w:rsidRPr="009A5F84" w:rsidRDefault="00D61322" w:rsidP="009A5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муниципальных нормативных правовых актов Главы города </w:t>
            </w:r>
            <w:r w:rsidRPr="009A5F84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="009A5F84" w:rsidRPr="009A5F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308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77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исключением </w:t>
            </w:r>
            <w:r w:rsidR="009A5F84" w:rsidRPr="009A5F8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нормативных правовых актов Главы города Твери, разработанных в целях ликвидации чрезвычайных ситуаций природного и техногенного характера на период действия режимов чрезвычайных ситуаций.</w:t>
            </w:r>
          </w:p>
          <w:p w:rsidR="00D61322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предметную область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F7784E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</w:p>
          <w:p w:rsidR="00D61322" w:rsidRPr="00D42E1B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FB5567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 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определяющего (уточняющего) данную сферу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 Утвержден порядок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</w:p>
          <w:p w:rsidR="00FB5567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B53FC2">
              <w:rPr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sz w:val="24"/>
                <w:szCs w:val="24"/>
              </w:rPr>
              <w:t>«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________________________________________________________________ 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оценки регулирующего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2.3.1. В соответствии с порядком оценка регулирующего воздействия проводится: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органом, ответственным за внедрение процедуры оценки регулирующего воздействия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самостоятельно органами-разработчиками проектов нормативных правовых актов Тверской области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иное</w:t>
            </w:r>
          </w:p>
          <w:p w:rsidR="00D61322" w:rsidRPr="00D42E1B" w:rsidRDefault="00D61322" w:rsidP="00725079">
            <w:pPr>
              <w:pStyle w:val="ConsPlusNormal"/>
              <w:spacing w:before="120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Применяется децентрализованная модель проведения оценки регулирующего воздействия:</w:t>
            </w:r>
          </w:p>
          <w:p w:rsidR="00D61322" w:rsidRPr="0018410C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410C">
              <w:rPr>
                <w:rFonts w:ascii="Times New Roman" w:hAnsi="Times New Roman" w:cs="Times New Roman"/>
                <w:sz w:val="24"/>
                <w:szCs w:val="24"/>
              </w:rPr>
              <w:t>Орган-разработчик, субъект правотворческой инициативы, установленные Уставом города Твери разрабатыва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t xml:space="preserve">т проект нормативных правовых актов (далее – проект НПА), проводит публичные консультации по проекту НПА, готовит свод предложений, поступивших по результатам проведения публичных консультаций, и формирует сводный отчет о результатах проведения оценки регулирующего воздействия проекта муниципального нормативного правового акта, предусматривающего введение правового </w:t>
            </w:r>
            <w:r w:rsidRPr="0018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(далее – Сводный отчет), дорабатывает проект НПА (при необходимости). </w:t>
            </w:r>
            <w:proofErr w:type="gramEnd"/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>Уполномоченный орган: проводит предварительное рассмотрение проекта НПА и Сводного отчета, в ходе которого определяет степень регуляторной значимости проекта НПА с целью определения порядка его рассмотрения (упрощенного или углубленного), составляет заключение об ОРВ, направляет его разработчику и обеспечивает его размещение на официальном сайте путем направления в орган, ответственный за размещение информации на официальном сайте.</w:t>
            </w:r>
            <w:proofErr w:type="gramEnd"/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 xml:space="preserve">(Пункты 2.1, 2.2, 2.8, 2.11-2.19 Порядка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 xml:space="preserve">, утвержденного постановлением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</w:t>
            </w:r>
            <w:r w:rsidR="00FB5567">
              <w:rPr>
                <w:sz w:val="24"/>
                <w:szCs w:val="24"/>
              </w:rPr>
              <w:t xml:space="preserve"> (далее - </w:t>
            </w:r>
            <w:r w:rsidR="00FB5567" w:rsidRPr="00D42E1B">
              <w:rPr>
                <w:sz w:val="24"/>
                <w:szCs w:val="24"/>
              </w:rPr>
              <w:t>Поряд</w:t>
            </w:r>
            <w:r w:rsidR="00FB5567">
              <w:rPr>
                <w:sz w:val="24"/>
                <w:szCs w:val="24"/>
              </w:rPr>
              <w:t>ок</w:t>
            </w:r>
            <w:r w:rsidR="00FB5567" w:rsidRPr="00D42E1B">
              <w:rPr>
                <w:sz w:val="24"/>
                <w:szCs w:val="24"/>
              </w:rPr>
              <w:t xml:space="preserve"> </w:t>
            </w:r>
            <w:r w:rsidR="00FB5567"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="00FB5567"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 w:rsidR="00FB5567">
              <w:rPr>
                <w:sz w:val="24"/>
                <w:szCs w:val="24"/>
              </w:rPr>
              <w:t>А</w:t>
            </w:r>
            <w:r w:rsidR="00FB5567" w:rsidRPr="00D42E1B">
              <w:rPr>
                <w:sz w:val="24"/>
                <w:szCs w:val="24"/>
              </w:rPr>
              <w:t>дминистрации города Твери</w:t>
            </w:r>
            <w:r w:rsidR="00FB556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Pr="00D42E1B">
              <w:rPr>
                <w:sz w:val="24"/>
                <w:szCs w:val="24"/>
              </w:rPr>
              <w:t xml:space="preserve">Пункты 2.1, 2.2, 2.8, 2.11-2.19 </w:t>
            </w:r>
            <w:r>
              <w:rPr>
                <w:sz w:val="24"/>
                <w:szCs w:val="24"/>
              </w:rPr>
              <w:t>П</w:t>
            </w:r>
            <w:r w:rsidRPr="00B53FC2">
              <w:rPr>
                <w:sz w:val="24"/>
                <w:szCs w:val="24"/>
              </w:rPr>
              <w:t>орядк</w:t>
            </w:r>
            <w:r>
              <w:rPr>
                <w:sz w:val="24"/>
                <w:szCs w:val="24"/>
              </w:rPr>
              <w:t>а</w:t>
            </w:r>
            <w:r w:rsidRPr="00B53FC2">
              <w:rPr>
                <w:sz w:val="24"/>
                <w:szCs w:val="24"/>
              </w:rPr>
              <w:t xml:space="preserve"> </w:t>
            </w:r>
            <w:r w:rsidR="00FB5567" w:rsidRPr="00F7784E">
              <w:rPr>
                <w:rFonts w:eastAsiaTheme="minorHAnsi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 города Твери и экспертизы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 xml:space="preserve">, утвержденного </w:t>
            </w:r>
            <w:r>
              <w:rPr>
                <w:bCs/>
                <w:sz w:val="24"/>
                <w:szCs w:val="24"/>
              </w:rPr>
              <w:t>п</w:t>
            </w:r>
            <w:r w:rsidRPr="00B53FC2">
              <w:rPr>
                <w:bCs/>
                <w:sz w:val="24"/>
                <w:szCs w:val="24"/>
              </w:rPr>
              <w:t>остановление</w:t>
            </w:r>
            <w:r>
              <w:rPr>
                <w:bCs/>
                <w:sz w:val="24"/>
                <w:szCs w:val="24"/>
              </w:rPr>
              <w:t>м</w:t>
            </w:r>
            <w:r w:rsidRPr="00B53FC2">
              <w:rPr>
                <w:bCs/>
                <w:sz w:val="24"/>
                <w:szCs w:val="24"/>
              </w:rPr>
              <w:t xml:space="preserve"> Главы города Твери от 17.11.2015 №</w:t>
            </w:r>
            <w:r>
              <w:rPr>
                <w:bCs/>
                <w:sz w:val="24"/>
                <w:szCs w:val="24"/>
              </w:rPr>
              <w:t xml:space="preserve"> 244</w:t>
            </w:r>
            <w:r>
              <w:rPr>
                <w:sz w:val="24"/>
                <w:szCs w:val="24"/>
              </w:rPr>
              <w:t xml:space="preserve"> (далее - П</w:t>
            </w:r>
            <w:r w:rsidRPr="00B53FC2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ок</w:t>
            </w:r>
            <w:r w:rsidRPr="00B53FC2">
              <w:rPr>
                <w:sz w:val="24"/>
                <w:szCs w:val="24"/>
              </w:rPr>
              <w:t xml:space="preserve"> проведения оценки регулирующего воздействия проектов муниципальных нормативных правовых актов Главы города Твери</w:t>
            </w:r>
            <w:r>
              <w:rPr>
                <w:sz w:val="24"/>
                <w:szCs w:val="24"/>
              </w:rPr>
              <w:t>)</w:t>
            </w:r>
            <w:r w:rsidRPr="00D42E1B">
              <w:rPr>
                <w:sz w:val="24"/>
                <w:szCs w:val="24"/>
              </w:rPr>
              <w:t xml:space="preserve">  </w:t>
            </w:r>
            <w:proofErr w:type="gramEnd"/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2.3.2. Оценка регулирующего воздействия проводится</w:t>
            </w:r>
            <w:r w:rsidR="00230124">
              <w:rPr>
                <w:b/>
                <w:sz w:val="24"/>
                <w:szCs w:val="24"/>
              </w:rPr>
              <w:t>,</w:t>
            </w:r>
            <w:r w:rsidRPr="00D42E1B">
              <w:rPr>
                <w:b/>
                <w:sz w:val="24"/>
                <w:szCs w:val="24"/>
              </w:rPr>
              <w:t xml:space="preserve"> начиная со стадии обсуждения идеи (концепции) нового правового регулирования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Проведение ОРВ включает в себя следующие стадии: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а) проведение разработчиком публичных консультаций по проекту НПА;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подготовка разработчиком свода предложений, поступивших по результатам проведения публичных консультаций, и формирование </w:t>
            </w:r>
            <w:r>
              <w:rPr>
                <w:sz w:val="24"/>
                <w:szCs w:val="24"/>
              </w:rPr>
              <w:t>С</w:t>
            </w:r>
            <w:r w:rsidRPr="00D42E1B">
              <w:rPr>
                <w:sz w:val="24"/>
                <w:szCs w:val="24"/>
              </w:rPr>
              <w:t>водного отчета, доработка проекта НПА;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в) направление проекта НПА и Сводного отчета в Уполномоченный орган;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г) подготовка Уполномоченным органом заключения об оценке регулирующего воздействия проекта нормативного правового акта.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Публичные консультации по вопросу обсуждения идеи (концепции) предлагаемого правового регулирования проводятся по решению Главы города Твери либо по инициативе разработчика в целях проведения качественного анализа альтернативных вариантов решения проблемы, выявленной в соответствующей сфере общественных отношений, до проведения ОРВ.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 и 3.1 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Срок проведения публичных консультаций устанавливается разработчиком </w:t>
            </w:r>
            <w:r w:rsidRPr="00D42E1B">
              <w:rPr>
                <w:sz w:val="24"/>
                <w:szCs w:val="24"/>
              </w:rPr>
              <w:lastRenderedPageBreak/>
              <w:t>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 высокой степенью регулирующего воздействия;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- для проектов НПА со средней степенью регулирующего воздействия;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Уполномоченный орган в ходе предварительного рассмотрения поступающих проектов НПА определяется степень их регуляторной значимости с целью определения порядка их рассмотрения (упрощенного или углубленного).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2.7, 2.13 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2.3.4. Срок проведения публичных консультаций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4425E1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61322" w:rsidRPr="00D42E1B">
              <w:rPr>
                <w:sz w:val="24"/>
                <w:szCs w:val="24"/>
              </w:rPr>
              <w:t xml:space="preserve">-7 </w:t>
            </w:r>
            <w:r w:rsidR="00D61322">
              <w:rPr>
                <w:sz w:val="24"/>
                <w:szCs w:val="24"/>
              </w:rPr>
              <w:t xml:space="preserve">рабочих </w:t>
            </w:r>
            <w:r w:rsidR="00D61322" w:rsidRPr="00D42E1B">
              <w:rPr>
                <w:sz w:val="24"/>
                <w:szCs w:val="24"/>
              </w:rPr>
              <w:t>дней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Срок проведения публичных консультаций устанавливается разработчиком с учетом степени регулирующего воздействия положений, содержащихся в проекте НПА, но не может составлять менее: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а) 7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 высокой степенью регулирующего воздействия;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б) 5 </w:t>
            </w:r>
            <w:r>
              <w:rPr>
                <w:sz w:val="24"/>
                <w:szCs w:val="24"/>
              </w:rPr>
              <w:t>рабочих</w:t>
            </w:r>
            <w:r w:rsidRPr="00D42E1B">
              <w:rPr>
                <w:sz w:val="24"/>
                <w:szCs w:val="24"/>
              </w:rPr>
              <w:t xml:space="preserve"> дней </w:t>
            </w:r>
            <w:r>
              <w:rPr>
                <w:sz w:val="24"/>
                <w:szCs w:val="24"/>
              </w:rPr>
              <w:t>–</w:t>
            </w:r>
            <w:r w:rsidRPr="00D42E1B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>проектов НПА со средней степенью регулирующего воздействия;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>муниципальных нормативных правовых актов, разрабатываемых органами администрации города Твери).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2.7</w:t>
            </w:r>
            <w:r>
              <w:rPr>
                <w:sz w:val="24"/>
                <w:szCs w:val="24"/>
              </w:rPr>
              <w:t xml:space="preserve">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  <w:p w:rsidR="00D61322" w:rsidRPr="007B11FC" w:rsidRDefault="007B11FC" w:rsidP="007B11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Если в ходе предварительного рассмотрения будет установлено, что предлагаемое в проекте НПА правовое регулирование имеет среднюю степень регулирующего воздействия, проект НПА подлежит рассмотрению в упрощенном порядке, по итогам </w:t>
            </w:r>
            <w:r w:rsidRPr="00303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которого в срок не более 3 рабочих дней со дня окончания срока, </w:t>
            </w:r>
            <w:r w:rsidR="00303881" w:rsidRPr="00303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предварительного рассмотрения проекта нормативного правового акта и Сводного отчета</w:t>
            </w:r>
            <w:r w:rsidRPr="003038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готовится заключение об ОРВ</w:t>
            </w:r>
            <w:r w:rsidR="00D61322" w:rsidRPr="003038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322" w:rsidRPr="00D42E1B">
              <w:rPr>
                <w:sz w:val="24"/>
                <w:szCs w:val="24"/>
              </w:rPr>
              <w:t xml:space="preserve"> </w:t>
            </w:r>
            <w:proofErr w:type="gramEnd"/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В случае углубленного рассмотрения проекта НПА заключение об ОРВ составляется в течение 3 календарных дней со дня окончания срока углубленного рассмотрения.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(Пункты 2.14 и 2.21 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</w:t>
            </w:r>
            <w:r>
              <w:rPr>
                <w:sz w:val="24"/>
                <w:szCs w:val="24"/>
              </w:rPr>
              <w:t>ы</w:t>
            </w:r>
            <w:r w:rsidRPr="00D42E1B">
              <w:rPr>
                <w:sz w:val="24"/>
                <w:szCs w:val="24"/>
              </w:rPr>
              <w:t xml:space="preserve"> 2.</w:t>
            </w:r>
            <w:r>
              <w:rPr>
                <w:sz w:val="24"/>
                <w:szCs w:val="24"/>
              </w:rPr>
              <w:t xml:space="preserve">14 и 2.21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</w:t>
            </w:r>
            <w:r w:rsidRPr="00B53FC2">
              <w:rPr>
                <w:sz w:val="24"/>
                <w:szCs w:val="24"/>
              </w:rPr>
              <w:lastRenderedPageBreak/>
              <w:t>города Твери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 xml:space="preserve">3 </w:t>
            </w:r>
            <w:r>
              <w:rPr>
                <w:sz w:val="24"/>
                <w:szCs w:val="24"/>
              </w:rPr>
              <w:t xml:space="preserve">рабочих </w:t>
            </w:r>
            <w:r w:rsidRPr="00D42E1B">
              <w:rPr>
                <w:sz w:val="24"/>
                <w:szCs w:val="24"/>
              </w:rPr>
              <w:t xml:space="preserve">дня 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обязательный учет выводов, содержащихся в заключении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r>
              <w:rPr>
                <w:sz w:val="24"/>
                <w:szCs w:val="24"/>
              </w:rPr>
              <w:t xml:space="preserve">проведения оценки регулирующего воздействия </w:t>
            </w:r>
            <w:r w:rsidRPr="00D42E1B">
              <w:rPr>
                <w:sz w:val="24"/>
                <w:szCs w:val="24"/>
              </w:rPr>
              <w:t xml:space="preserve">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Твери).</w:t>
            </w: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(Пункт 2.</w:t>
            </w:r>
            <w:r>
              <w:rPr>
                <w:sz w:val="24"/>
                <w:szCs w:val="24"/>
              </w:rPr>
              <w:t xml:space="preserve">26 </w:t>
            </w:r>
            <w:r w:rsidRPr="00D42E1B">
              <w:rPr>
                <w:sz w:val="24"/>
                <w:szCs w:val="24"/>
              </w:rPr>
              <w:t xml:space="preserve">Порядка </w:t>
            </w:r>
            <w:proofErr w:type="gramStart"/>
            <w:r w:rsidRPr="00B53FC2">
              <w:rPr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sz w:val="24"/>
                <w:szCs w:val="24"/>
              </w:rPr>
              <w:t xml:space="preserve"> города Твери</w:t>
            </w:r>
            <w:r>
              <w:rPr>
                <w:sz w:val="24"/>
                <w:szCs w:val="24"/>
              </w:rPr>
              <w:t>).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специальная процедура урегулирования разногласий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иные механизмы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указываются соответствующие положения нормативных правовых актов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="00277488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42E1B">
              <w:rPr>
                <w:sz w:val="24"/>
                <w:szCs w:val="24"/>
              </w:rPr>
              <w:t>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433E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процедуру проведения экспертизы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="00277488"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Pr="00B53FC2" w:rsidRDefault="00D61322" w:rsidP="00B433E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="00277488"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регламентирующего порядок проведения мониторинга фактического воздействия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8" w:rsidRDefault="00277488" w:rsidP="00277488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>Постановление администрации города Твери от 09.12.2014 № 1631 «</w:t>
            </w:r>
            <w:r w:rsidRPr="00F7784E">
              <w:rPr>
                <w:rFonts w:eastAsiaTheme="minorHAnsi"/>
                <w:sz w:val="24"/>
                <w:szCs w:val="24"/>
                <w:lang w:eastAsia="en-US"/>
              </w:rPr>
      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и экспертизы муниципальных нормативных правовых актов Администрации города Твери</w:t>
            </w:r>
            <w:r w:rsidRPr="00D42E1B">
              <w:rPr>
                <w:sz w:val="24"/>
                <w:szCs w:val="24"/>
              </w:rPr>
              <w:t>».</w:t>
            </w:r>
            <w:r w:rsidRPr="00D42E1B">
              <w:rPr>
                <w:sz w:val="24"/>
                <w:szCs w:val="24"/>
                <w:u w:val="single"/>
              </w:rPr>
              <w:t xml:space="preserve">   </w:t>
            </w:r>
          </w:p>
          <w:p w:rsidR="00D61322" w:rsidRDefault="00277488" w:rsidP="0027748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Порядке </w:t>
            </w:r>
            <w:proofErr w:type="gramStart"/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F778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города Твери и экспертизы муниципальных нормативных правовых актов Главы города Твери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1322" w:rsidRPr="00D42E1B" w:rsidRDefault="00D61322" w:rsidP="00B43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253A1D">
              <w:rPr>
                <w:b/>
                <w:sz w:val="24"/>
                <w:szCs w:val="24"/>
              </w:rPr>
              <w:t xml:space="preserve">III. ПРАКТИЧЕСКИЙ ОПЫТ </w:t>
            </w:r>
            <w:proofErr w:type="gramStart"/>
            <w:r w:rsidRPr="00253A1D">
              <w:rPr>
                <w:b/>
                <w:sz w:val="24"/>
                <w:szCs w:val="24"/>
              </w:rPr>
              <w:t>ПРОВЕДЕНИЯ ОЦЕНКИ РЕГУЛИРУЮЩЕГО ВОЗДЕЙСТВИЯ ПРОЕКТОВ АКТОВ</w:t>
            </w:r>
            <w:proofErr w:type="gramEnd"/>
            <w:r w:rsidRPr="00253A1D">
              <w:rPr>
                <w:b/>
                <w:sz w:val="24"/>
                <w:szCs w:val="24"/>
              </w:rPr>
              <w:t xml:space="preserve"> И ЭКСПЕРТИЗЫ ДЕЙСТВУЮЩИХ НОРМАТИВНЫХ ПРАВОВЫХ АКТОВ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есть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277488" w:rsidRDefault="00580DA9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б) количество положительных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4425E1" w:rsidRDefault="00580DA9" w:rsidP="00B140A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в) количество отрицательных заключений об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556559" w:rsidRDefault="00217E2D" w:rsidP="00B433E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3.2. Количество поступивших предложений и замечаний в среднем на один нормативный акт, проходивший оценку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8A308D" w:rsidRDefault="002C4EDE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прочие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3.3. Оценка регулирующего воздействия проектов нормативных правовых актов в установленной предметной области проводится на систематической основе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8" w:history="1">
              <w:r w:rsidRPr="00D42E1B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9" w:history="1">
              <w:r w:rsidRPr="00D42E1B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методов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10" w:history="1">
              <w:r w:rsidRPr="00D42E1B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</w:t>
            </w:r>
            <w:r w:rsidRPr="00D42E1B">
              <w:rPr>
                <w:sz w:val="24"/>
                <w:szCs w:val="24"/>
              </w:rPr>
              <w:t xml:space="preserve">плановой экспертизы </w:t>
            </w:r>
            <w:r>
              <w:rPr>
                <w:sz w:val="24"/>
                <w:szCs w:val="24"/>
              </w:rPr>
              <w:t>двух</w:t>
            </w:r>
            <w:r w:rsidRPr="00D42E1B">
              <w:rPr>
                <w:sz w:val="24"/>
                <w:szCs w:val="24"/>
              </w:rPr>
              <w:t xml:space="preserve"> постановлений администрации города Твери проводился анализ применения их положений в действующей практике.</w:t>
            </w:r>
          </w:p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указываются статистические данные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outlineLvl w:val="0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методические рекомендации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  <w:r w:rsidRPr="00D42E1B">
              <w:rPr>
                <w:sz w:val="24"/>
                <w:szCs w:val="24"/>
              </w:rPr>
              <w:t xml:space="preserve"> </w:t>
            </w:r>
            <w:hyperlink r:id="rId11" w:history="1">
              <w:r w:rsidRPr="00D42E1B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3B" w:rsidRDefault="00C04B3B" w:rsidP="00B433E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61322" w:rsidRDefault="00D61322" w:rsidP="00B433EB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D42E1B">
              <w:rPr>
                <w:sz w:val="24"/>
                <w:szCs w:val="24"/>
              </w:rPr>
              <w:t xml:space="preserve">Постановление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 xml:space="preserve">дминистрации города Твери, и экспертизы муниципальных нормативных правовых актов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D42E1B">
              <w:rPr>
                <w:sz w:val="24"/>
                <w:szCs w:val="24"/>
              </w:rPr>
              <w:t>города Твери».</w:t>
            </w:r>
            <w:r w:rsidRPr="00D42E1B">
              <w:rPr>
                <w:sz w:val="24"/>
                <w:szCs w:val="24"/>
                <w:u w:val="single"/>
              </w:rPr>
              <w:t xml:space="preserve">  </w:t>
            </w:r>
          </w:p>
          <w:p w:rsidR="00D61322" w:rsidRDefault="00D61322" w:rsidP="00B433E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Главы города Твери от 17.11.2015 № 244 </w:t>
            </w:r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«О порядке </w:t>
            </w:r>
            <w:proofErr w:type="gramStart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>проведения оценки регулирующего воздействия проектов муниципальных нормативных правовых актов Главы</w:t>
            </w:r>
            <w:proofErr w:type="gramEnd"/>
            <w:r w:rsidRPr="00B53FC2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 и экспертизы муниципальных нормативных правовых актов Главы города Твери»</w:t>
            </w:r>
            <w:r w:rsidR="00C04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4B3B" w:rsidRPr="00B53FC2" w:rsidRDefault="00C04B3B" w:rsidP="00B433E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нормативного правового акта, утверждающего типовые формы документов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4.3. При проведении оценки регулирующего воздействия используется </w:t>
            </w:r>
            <w:r w:rsidRPr="00D42E1B">
              <w:rPr>
                <w:b/>
                <w:sz w:val="24"/>
                <w:szCs w:val="24"/>
              </w:rPr>
              <w:lastRenderedPageBreak/>
              <w:t>специализированный региональный интернет-портал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lastRenderedPageBreak/>
              <w:t>4.4.</w:t>
            </w:r>
            <w:r w:rsidRPr="00D42E1B">
              <w:rPr>
                <w:sz w:val="24"/>
                <w:szCs w:val="24"/>
              </w:rPr>
              <w:t xml:space="preserve"> </w:t>
            </w:r>
            <w:r w:rsidRPr="00D42E1B">
              <w:rPr>
                <w:b/>
                <w:sz w:val="24"/>
                <w:szCs w:val="24"/>
              </w:rPr>
              <w:t>Нормативные правовые акты города Твери, а также методические документы по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>А</w:t>
            </w:r>
            <w:r w:rsidRPr="00D42E1B">
              <w:rPr>
                <w:sz w:val="24"/>
                <w:szCs w:val="24"/>
              </w:rPr>
              <w:t>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 xml:space="preserve">» </w:t>
            </w:r>
          </w:p>
          <w:p w:rsidR="00D61322" w:rsidRPr="00D42E1B" w:rsidRDefault="003E7A40" w:rsidP="00B433EB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2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 xml:space="preserve"> 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4.5. Заключения об оценке регулирующего воздействия размещены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3E7A40" w:rsidP="00B433EB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3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указать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4.6. Информация о проведении публичных консультаций размещается</w:t>
            </w:r>
            <w:r w:rsidRPr="00D42E1B">
              <w:rPr>
                <w:sz w:val="24"/>
                <w:szCs w:val="24"/>
              </w:rPr>
              <w:t xml:space="preserve"> на официальном сайте администрации города Твери в информационно-коммуникационной сети Интернет в Разделе «</w:t>
            </w:r>
            <w:r w:rsidR="00706AD3">
              <w:rPr>
                <w:sz w:val="24"/>
                <w:szCs w:val="24"/>
              </w:rPr>
              <w:t>Документы</w:t>
            </w:r>
            <w:r w:rsidRPr="00D42E1B">
              <w:rPr>
                <w:sz w:val="24"/>
                <w:szCs w:val="24"/>
              </w:rPr>
              <w:t>» в подразделе «</w:t>
            </w:r>
            <w:r>
              <w:rPr>
                <w:sz w:val="24"/>
                <w:szCs w:val="24"/>
              </w:rPr>
              <w:t>Оценка проектов нормативно-правовых актов</w:t>
            </w:r>
            <w:r w:rsidRPr="00D42E1B">
              <w:rPr>
                <w:sz w:val="24"/>
                <w:szCs w:val="24"/>
              </w:rPr>
              <w:t>»</w:t>
            </w:r>
          </w:p>
          <w:p w:rsidR="00D61322" w:rsidRPr="00D42E1B" w:rsidRDefault="003E7A40" w:rsidP="00B433EB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4" w:history="1"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D61322" w:rsidRPr="00B73FE0">
                <w:rPr>
                  <w:rStyle w:val="a3"/>
                  <w:sz w:val="24"/>
                  <w:szCs w:val="24"/>
                </w:rPr>
                <w:t>://</w:t>
              </w:r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tver</w:t>
              </w:r>
              <w:proofErr w:type="spellEnd"/>
              <w:r w:rsidR="00D61322" w:rsidRPr="00B73FE0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61322" w:rsidRPr="00B73FE0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да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4.7. Использование других </w:t>
            </w:r>
            <w:proofErr w:type="spellStart"/>
            <w:r w:rsidRPr="00D42E1B">
              <w:rPr>
                <w:b/>
                <w:sz w:val="24"/>
                <w:szCs w:val="24"/>
              </w:rPr>
              <w:t>интернет-ресурсов</w:t>
            </w:r>
            <w:proofErr w:type="spellEnd"/>
            <w:r w:rsidRPr="00D42E1B">
              <w:rPr>
                <w:b/>
                <w:sz w:val="24"/>
                <w:szCs w:val="24"/>
              </w:rPr>
              <w:t xml:space="preserve"> для публикации информации по оценке регулирующего воздействия</w:t>
            </w:r>
          </w:p>
          <w:p w:rsidR="00D61322" w:rsidRPr="00D42E1B" w:rsidRDefault="00D61322" w:rsidP="00B433EB">
            <w:pPr>
              <w:pStyle w:val="ConsPlusNormal"/>
              <w:jc w:val="both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электронный адрес</w:t>
            </w:r>
            <w:r w:rsidRPr="00D42E1B">
              <w:rPr>
                <w:sz w:val="24"/>
                <w:szCs w:val="24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4.8. Специалисты прошли обучение (повышение квалификации) в части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proofErr w:type="gramStart"/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 xml:space="preserve">указывается дата, программа обучения (повышения квалификации) </w:t>
            </w:r>
            <w:proofErr w:type="gramEnd"/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или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482A69">
              <w:rPr>
                <w:sz w:val="24"/>
                <w:szCs w:val="24"/>
              </w:rPr>
              <w:t>-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указывается дата, место, вид мероприятия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i/>
                <w:sz w:val="24"/>
                <w:szCs w:val="24"/>
              </w:rPr>
              <w:t>(указывается перечень мероприятий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4.11. Создан совет/рабочая группа по оценке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реквизиты документов, утверждающих состав и функции указанного совета/рабочей группы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 xml:space="preserve">4.12. Заключены соглашения о взаимодействии с </w:t>
            </w:r>
            <w:proofErr w:type="gramStart"/>
            <w:r w:rsidRPr="00D42E1B">
              <w:rPr>
                <w:b/>
                <w:sz w:val="24"/>
                <w:szCs w:val="24"/>
              </w:rPr>
              <w:t>бизнес-ассоциациями</w:t>
            </w:r>
            <w:proofErr w:type="gramEnd"/>
            <w:r w:rsidRPr="00D42E1B">
              <w:rPr>
                <w:b/>
                <w:sz w:val="24"/>
                <w:szCs w:val="24"/>
              </w:rPr>
              <w:t xml:space="preserve"> (объединениями) при проведении оценки регулирующего воздействия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  <w:tr w:rsidR="00D61322" w:rsidRPr="00D42E1B" w:rsidTr="00B433EB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___________________________________________________________________</w:t>
            </w:r>
          </w:p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(</w:t>
            </w:r>
            <w:r w:rsidRPr="00D42E1B">
              <w:rPr>
                <w:i/>
                <w:sz w:val="24"/>
                <w:szCs w:val="24"/>
              </w:rPr>
              <w:t>при наличии указать, с кем заключены соглашения</w:t>
            </w:r>
            <w:r w:rsidRPr="00D42E1B">
              <w:rPr>
                <w:sz w:val="24"/>
                <w:szCs w:val="24"/>
              </w:rPr>
              <w:t>)</w:t>
            </w:r>
          </w:p>
        </w:tc>
      </w:tr>
      <w:tr w:rsidR="00D61322" w:rsidRPr="00D42E1B" w:rsidTr="00B433EB">
        <w:tc>
          <w:tcPr>
            <w:tcW w:w="8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D42E1B">
              <w:rPr>
                <w:b/>
                <w:sz w:val="24"/>
                <w:szCs w:val="24"/>
              </w:rPr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2" w:rsidRPr="00D42E1B" w:rsidRDefault="00D61322" w:rsidP="00B433EB">
            <w:pPr>
              <w:pStyle w:val="ConsPlusNormal"/>
              <w:jc w:val="center"/>
              <w:rPr>
                <w:sz w:val="24"/>
                <w:szCs w:val="24"/>
              </w:rPr>
            </w:pPr>
            <w:r w:rsidRPr="00D42E1B">
              <w:rPr>
                <w:sz w:val="24"/>
                <w:szCs w:val="24"/>
              </w:rPr>
              <w:t>нет</w:t>
            </w:r>
          </w:p>
        </w:tc>
      </w:tr>
    </w:tbl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Pr="00443F82" w:rsidRDefault="00D61322" w:rsidP="00D61322">
      <w:pPr>
        <w:spacing w:after="0" w:line="240" w:lineRule="auto"/>
        <w:rPr>
          <w:rFonts w:ascii="Times New Roman" w:hAnsi="Times New Roman" w:cs="Times New Roman"/>
        </w:rPr>
      </w:pP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D61322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D61322" w:rsidRPr="00E3561D" w:rsidRDefault="00D61322" w:rsidP="00D6132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3561D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П.С. Петров</w:t>
      </w: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D61322" w:rsidRDefault="00D61322" w:rsidP="00D61322">
      <w:pPr>
        <w:spacing w:after="0" w:line="240" w:lineRule="auto"/>
        <w:rPr>
          <w:sz w:val="24"/>
          <w:szCs w:val="24"/>
        </w:rPr>
      </w:pPr>
    </w:p>
    <w:p w:rsidR="00C3130B" w:rsidRPr="00D61322" w:rsidRDefault="00C3130B" w:rsidP="00D61322">
      <w:pPr>
        <w:tabs>
          <w:tab w:val="left" w:pos="0"/>
        </w:tabs>
        <w:rPr>
          <w:rFonts w:ascii="Times New Roman" w:hAnsi="Times New Roman" w:cs="Times New Roman"/>
        </w:rPr>
      </w:pPr>
    </w:p>
    <w:sectPr w:rsidR="00C3130B" w:rsidRPr="00D61322" w:rsidSect="00725079">
      <w:headerReference w:type="default" r:id="rId15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40" w:rsidRDefault="003E7A40">
      <w:pPr>
        <w:spacing w:after="0" w:line="240" w:lineRule="auto"/>
      </w:pPr>
      <w:r>
        <w:separator/>
      </w:r>
    </w:p>
  </w:endnote>
  <w:endnote w:type="continuationSeparator" w:id="0">
    <w:p w:rsidR="003E7A40" w:rsidRDefault="003E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40" w:rsidRDefault="003E7A40">
      <w:pPr>
        <w:spacing w:after="0" w:line="240" w:lineRule="auto"/>
      </w:pPr>
      <w:r>
        <w:separator/>
      </w:r>
    </w:p>
  </w:footnote>
  <w:footnote w:type="continuationSeparator" w:id="0">
    <w:p w:rsidR="003E7A40" w:rsidRDefault="003E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21490"/>
      <w:docPartObj>
        <w:docPartGallery w:val="Page Numbers (Top of Page)"/>
        <w:docPartUnique/>
      </w:docPartObj>
    </w:sdtPr>
    <w:sdtEndPr/>
    <w:sdtContent>
      <w:p w:rsidR="00B433EB" w:rsidRDefault="00C6795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BE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433EB" w:rsidRDefault="00B433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2"/>
    <w:rsid w:val="000A1127"/>
    <w:rsid w:val="000E1BC5"/>
    <w:rsid w:val="001951DB"/>
    <w:rsid w:val="001B4767"/>
    <w:rsid w:val="001D7AEC"/>
    <w:rsid w:val="00215DCF"/>
    <w:rsid w:val="00217E2D"/>
    <w:rsid w:val="00230124"/>
    <w:rsid w:val="00277488"/>
    <w:rsid w:val="00284012"/>
    <w:rsid w:val="002C4EDE"/>
    <w:rsid w:val="00303881"/>
    <w:rsid w:val="003E7A40"/>
    <w:rsid w:val="004425E1"/>
    <w:rsid w:val="00545343"/>
    <w:rsid w:val="00580DA9"/>
    <w:rsid w:val="005A46F6"/>
    <w:rsid w:val="005D274A"/>
    <w:rsid w:val="005E6F72"/>
    <w:rsid w:val="006321CC"/>
    <w:rsid w:val="006878A6"/>
    <w:rsid w:val="006B7E0E"/>
    <w:rsid w:val="006D26A5"/>
    <w:rsid w:val="00706AD3"/>
    <w:rsid w:val="00725079"/>
    <w:rsid w:val="00781BE8"/>
    <w:rsid w:val="007B11FC"/>
    <w:rsid w:val="008256DA"/>
    <w:rsid w:val="00844FCC"/>
    <w:rsid w:val="008A308D"/>
    <w:rsid w:val="008D7BBE"/>
    <w:rsid w:val="009A5F84"/>
    <w:rsid w:val="00A61200"/>
    <w:rsid w:val="00AF4DCA"/>
    <w:rsid w:val="00B140A6"/>
    <w:rsid w:val="00B40DA3"/>
    <w:rsid w:val="00B433EB"/>
    <w:rsid w:val="00BE7322"/>
    <w:rsid w:val="00C04B3B"/>
    <w:rsid w:val="00C3130B"/>
    <w:rsid w:val="00C67959"/>
    <w:rsid w:val="00CC22A5"/>
    <w:rsid w:val="00D16B92"/>
    <w:rsid w:val="00D61322"/>
    <w:rsid w:val="00E27B13"/>
    <w:rsid w:val="00EB42C5"/>
    <w:rsid w:val="00EC0360"/>
    <w:rsid w:val="00F046FB"/>
    <w:rsid w:val="00F2181E"/>
    <w:rsid w:val="00F25B24"/>
    <w:rsid w:val="00F510C2"/>
    <w:rsid w:val="00F7784E"/>
    <w:rsid w:val="00F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2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Hyperlink"/>
    <w:rsid w:val="00D613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32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5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0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FF11AE41CFB7AC84991BF84709ED4F3DF6223FEA4CBA777FFD7C589F6FE781B6DF1FE41C412F662D7009yC5EJ" TargetMode="External"/><Relationship Id="rId13" Type="http://schemas.openxmlformats.org/officeDocument/2006/relationships/hyperlink" Target="http://www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FF11AE41CFB7AC84991BF84709ED4F3DF6223FEA4CBA777FFD7C589F6FE781B6DF1FE41C412F662D7009yC59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3FF11AE41CFB7AC84991BF84709ED4F3DF6223FEA4CBA777FFD7C589F6FE781B6DF1FE41C412F662D7009yC5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FF11AE41CFB7AC84991BF84709ED4F3DF6223FEA4CBA777FFD7C589F6FE781B6DF1FE41C412F662D7009yC5FJ" TargetMode="External"/><Relationship Id="rId14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6811-5001-4A1E-994D-CD7502C0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cp:lastPrinted>2024-01-15T09:04:00Z</cp:lastPrinted>
  <dcterms:created xsi:type="dcterms:W3CDTF">2026-01-12T12:02:00Z</dcterms:created>
  <dcterms:modified xsi:type="dcterms:W3CDTF">2026-01-15T09:12:00Z</dcterms:modified>
</cp:coreProperties>
</file>